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00346" w14:textId="77777777" w:rsidR="00457582" w:rsidRPr="00457582" w:rsidRDefault="00457582" w:rsidP="00BE57CF">
      <w:pPr>
        <w:jc w:val="center"/>
        <w:rPr>
          <w:b/>
          <w:sz w:val="28"/>
          <w:szCs w:val="28"/>
        </w:rPr>
      </w:pPr>
    </w:p>
    <w:p w14:paraId="595A6BF2" w14:textId="77777777" w:rsidR="001E40AF" w:rsidRPr="00457582" w:rsidRDefault="001E40AF" w:rsidP="00BE57CF">
      <w:pPr>
        <w:jc w:val="center"/>
        <w:rPr>
          <w:b/>
          <w:sz w:val="28"/>
          <w:szCs w:val="28"/>
        </w:rPr>
      </w:pPr>
      <w:r w:rsidRPr="00457582">
        <w:rPr>
          <w:b/>
          <w:sz w:val="28"/>
          <w:szCs w:val="28"/>
        </w:rPr>
        <w:t>Предоставление медицинской документации: кому, когда, зачем…</w:t>
      </w:r>
    </w:p>
    <w:p w14:paraId="7CEC02BE" w14:textId="77777777" w:rsidR="00457582" w:rsidRPr="00457582" w:rsidRDefault="00457582" w:rsidP="00457582">
      <w:pPr>
        <w:spacing w:after="0" w:line="360" w:lineRule="auto"/>
        <w:jc w:val="both"/>
        <w:rPr>
          <w:sz w:val="24"/>
          <w:szCs w:val="24"/>
        </w:rPr>
      </w:pPr>
    </w:p>
    <w:p w14:paraId="05323F71" w14:textId="77777777" w:rsidR="00457582" w:rsidRPr="00457582" w:rsidRDefault="00457582" w:rsidP="00457582">
      <w:pPr>
        <w:spacing w:after="0" w:line="360" w:lineRule="auto"/>
        <w:jc w:val="both"/>
        <w:rPr>
          <w:b/>
          <w:i/>
          <w:sz w:val="24"/>
          <w:szCs w:val="24"/>
        </w:rPr>
      </w:pPr>
      <w:r w:rsidRPr="00457582">
        <w:rPr>
          <w:b/>
          <w:i/>
          <w:sz w:val="24"/>
          <w:szCs w:val="24"/>
        </w:rPr>
        <w:t xml:space="preserve">Автор: </w:t>
      </w:r>
      <w:r w:rsidRPr="00457582">
        <w:rPr>
          <w:b/>
          <w:i/>
          <w:sz w:val="24"/>
          <w:szCs w:val="24"/>
        </w:rPr>
        <w:t xml:space="preserve">Мустафина-Бредихина Диана Мядхатовна, </w:t>
      </w:r>
      <w:r w:rsidRPr="00457582">
        <w:rPr>
          <w:b/>
          <w:i/>
          <w:sz w:val="24"/>
          <w:szCs w:val="24"/>
        </w:rPr>
        <w:t>ю</w:t>
      </w:r>
      <w:r w:rsidRPr="00457582">
        <w:rPr>
          <w:b/>
          <w:i/>
          <w:sz w:val="24"/>
          <w:szCs w:val="24"/>
        </w:rPr>
        <w:t>рист Общероссийской общественной организации содействия развитию неонатологии «Российское общество неонатологов»</w:t>
      </w:r>
      <w:r w:rsidRPr="00457582">
        <w:rPr>
          <w:b/>
          <w:i/>
          <w:sz w:val="24"/>
          <w:szCs w:val="24"/>
        </w:rPr>
        <w:t xml:space="preserve"> </w:t>
      </w:r>
    </w:p>
    <w:p w14:paraId="73B894CF" w14:textId="77777777" w:rsidR="00457582" w:rsidRPr="00457582" w:rsidRDefault="00457582" w:rsidP="00BE57CF">
      <w:pPr>
        <w:jc w:val="center"/>
        <w:rPr>
          <w:b/>
          <w:sz w:val="28"/>
          <w:szCs w:val="28"/>
        </w:rPr>
      </w:pPr>
    </w:p>
    <w:p w14:paraId="0B31C356" w14:textId="77777777" w:rsidR="008E517F" w:rsidRPr="00457582" w:rsidRDefault="008E517F" w:rsidP="008E517F">
      <w:pPr>
        <w:jc w:val="both"/>
        <w:rPr>
          <w:b/>
          <w:sz w:val="24"/>
          <w:szCs w:val="24"/>
        </w:rPr>
      </w:pPr>
      <w:r w:rsidRPr="00457582">
        <w:rPr>
          <w:b/>
          <w:sz w:val="24"/>
          <w:szCs w:val="24"/>
        </w:rPr>
        <w:t>Нормативная база</w:t>
      </w:r>
    </w:p>
    <w:p w14:paraId="0F1F70B8" w14:textId="77777777" w:rsidR="008E517F" w:rsidRPr="00457582" w:rsidRDefault="008E517F" w:rsidP="008E517F">
      <w:pPr>
        <w:spacing w:after="0" w:line="360" w:lineRule="auto"/>
        <w:jc w:val="both"/>
        <w:rPr>
          <w:sz w:val="24"/>
          <w:szCs w:val="24"/>
        </w:rPr>
      </w:pPr>
      <w:r w:rsidRPr="00457582">
        <w:rPr>
          <w:sz w:val="24"/>
          <w:szCs w:val="24"/>
        </w:rPr>
        <w:t>1.</w:t>
      </w:r>
      <w:r w:rsidRPr="00457582">
        <w:rPr>
          <w:sz w:val="24"/>
          <w:szCs w:val="24"/>
        </w:rPr>
        <w:tab/>
        <w:t>Гражданский кодекс Российской Федерации;</w:t>
      </w:r>
    </w:p>
    <w:p w14:paraId="4433F858" w14:textId="77777777" w:rsidR="008E517F" w:rsidRPr="00457582" w:rsidRDefault="008E517F" w:rsidP="008E517F">
      <w:pPr>
        <w:spacing w:after="0" w:line="360" w:lineRule="auto"/>
        <w:jc w:val="both"/>
        <w:rPr>
          <w:sz w:val="24"/>
          <w:szCs w:val="24"/>
        </w:rPr>
      </w:pPr>
      <w:r w:rsidRPr="00457582">
        <w:rPr>
          <w:sz w:val="24"/>
          <w:szCs w:val="24"/>
        </w:rPr>
        <w:t>2.</w:t>
      </w:r>
      <w:r w:rsidRPr="00457582">
        <w:rPr>
          <w:sz w:val="24"/>
          <w:szCs w:val="24"/>
        </w:rPr>
        <w:tab/>
        <w:t>Гражданско-процессуальный кодекс Российской Федерации;</w:t>
      </w:r>
    </w:p>
    <w:p w14:paraId="18CB15F9" w14:textId="77777777" w:rsidR="008E517F" w:rsidRPr="00457582" w:rsidRDefault="008E517F" w:rsidP="008E517F">
      <w:pPr>
        <w:spacing w:after="0" w:line="360" w:lineRule="auto"/>
        <w:jc w:val="both"/>
        <w:rPr>
          <w:sz w:val="24"/>
          <w:szCs w:val="24"/>
        </w:rPr>
      </w:pPr>
      <w:r w:rsidRPr="00457582">
        <w:rPr>
          <w:sz w:val="24"/>
          <w:szCs w:val="24"/>
        </w:rPr>
        <w:t>3.</w:t>
      </w:r>
      <w:r w:rsidRPr="00457582">
        <w:rPr>
          <w:sz w:val="24"/>
          <w:szCs w:val="24"/>
        </w:rPr>
        <w:tab/>
        <w:t>Уголовный кодекс Российской Федерации;</w:t>
      </w:r>
    </w:p>
    <w:p w14:paraId="4216A84E" w14:textId="77777777" w:rsidR="008E517F" w:rsidRPr="00457582" w:rsidRDefault="008E517F" w:rsidP="008E517F">
      <w:pPr>
        <w:spacing w:after="0" w:line="360" w:lineRule="auto"/>
        <w:jc w:val="both"/>
        <w:rPr>
          <w:sz w:val="24"/>
          <w:szCs w:val="24"/>
        </w:rPr>
      </w:pPr>
      <w:r w:rsidRPr="00457582">
        <w:rPr>
          <w:sz w:val="24"/>
          <w:szCs w:val="24"/>
        </w:rPr>
        <w:t>4.</w:t>
      </w:r>
      <w:r w:rsidRPr="00457582">
        <w:rPr>
          <w:sz w:val="24"/>
          <w:szCs w:val="24"/>
        </w:rPr>
        <w:tab/>
        <w:t>Уголовно-процессуальный кодекс Российской Федерации;</w:t>
      </w:r>
    </w:p>
    <w:p w14:paraId="7A4390AC" w14:textId="77777777" w:rsidR="008E517F" w:rsidRPr="00457582" w:rsidRDefault="008E517F" w:rsidP="008E517F">
      <w:pPr>
        <w:spacing w:after="0" w:line="360" w:lineRule="auto"/>
        <w:jc w:val="both"/>
        <w:rPr>
          <w:sz w:val="24"/>
          <w:szCs w:val="24"/>
        </w:rPr>
      </w:pPr>
      <w:r w:rsidRPr="00457582">
        <w:rPr>
          <w:sz w:val="24"/>
          <w:szCs w:val="24"/>
        </w:rPr>
        <w:t>5.</w:t>
      </w:r>
      <w:r w:rsidRPr="00457582">
        <w:rPr>
          <w:sz w:val="24"/>
          <w:szCs w:val="24"/>
        </w:rPr>
        <w:tab/>
      </w:r>
      <w:r w:rsidR="00CF145B" w:rsidRPr="00457582">
        <w:rPr>
          <w:sz w:val="24"/>
          <w:szCs w:val="24"/>
        </w:rPr>
        <w:t>Федеральный закон от 31.05.2002 № 63-ФЗ «Об адвокатуре и адвокатской деятельности в Российской Федерации»;</w:t>
      </w:r>
    </w:p>
    <w:p w14:paraId="0D121C9C" w14:textId="77777777" w:rsidR="00CF145B" w:rsidRPr="00457582" w:rsidRDefault="00CF145B" w:rsidP="008E517F">
      <w:pPr>
        <w:spacing w:after="0" w:line="360" w:lineRule="auto"/>
        <w:jc w:val="both"/>
        <w:rPr>
          <w:sz w:val="24"/>
          <w:szCs w:val="24"/>
        </w:rPr>
      </w:pPr>
      <w:r w:rsidRPr="00457582">
        <w:rPr>
          <w:sz w:val="24"/>
          <w:szCs w:val="24"/>
        </w:rPr>
        <w:t>6.</w:t>
      </w:r>
      <w:r w:rsidRPr="00457582">
        <w:rPr>
          <w:sz w:val="24"/>
          <w:szCs w:val="24"/>
        </w:rPr>
        <w:tab/>
      </w:r>
      <w:r w:rsidR="009A6C35" w:rsidRPr="00457582">
        <w:rPr>
          <w:sz w:val="24"/>
          <w:szCs w:val="24"/>
        </w:rPr>
        <w:t>Федеральный закон от 21.11.2011 № 323-ФЗ «Об основах охраны здоровья граждан в Российской Федерации»</w:t>
      </w:r>
    </w:p>
    <w:p w14:paraId="0AE0458C" w14:textId="77777777" w:rsidR="008E517F" w:rsidRPr="00457582" w:rsidRDefault="008E517F" w:rsidP="008E517F">
      <w:pPr>
        <w:jc w:val="both"/>
        <w:rPr>
          <w:sz w:val="24"/>
          <w:szCs w:val="24"/>
        </w:rPr>
      </w:pPr>
    </w:p>
    <w:p w14:paraId="58D8BA2A" w14:textId="77777777" w:rsidR="001E40AF" w:rsidRPr="00457582" w:rsidRDefault="001E40AF" w:rsidP="008E517F">
      <w:pPr>
        <w:spacing w:line="360" w:lineRule="auto"/>
        <w:jc w:val="both"/>
        <w:rPr>
          <w:sz w:val="24"/>
          <w:szCs w:val="24"/>
        </w:rPr>
      </w:pPr>
      <w:r w:rsidRPr="00457582">
        <w:rPr>
          <w:sz w:val="24"/>
          <w:szCs w:val="24"/>
        </w:rPr>
        <w:t>В трудовой деятельности медицинского работника рано или поздно возникает ситуация, когда правоохранительные органы, адвокаты или судебные органы обращаются с требованием о предоставлении (изъятии) медицинской документации. Такие запросы всегда вносят нервозность в работу врача, не обладающего юридическими познаниями и не знающего особенности данной процедуры, поэтому попробуем разобраться, кому и когда и при каких обстоятельствах медицинский работник должен предоставить медицинскую документацию, а в каких случаях не обязан это делать.</w:t>
      </w:r>
    </w:p>
    <w:p w14:paraId="0D6AC0D7" w14:textId="77777777" w:rsidR="001E40AF" w:rsidRPr="00457582" w:rsidRDefault="001E40AF" w:rsidP="008E517F">
      <w:pPr>
        <w:spacing w:line="360" w:lineRule="auto"/>
        <w:jc w:val="both"/>
        <w:rPr>
          <w:sz w:val="24"/>
          <w:szCs w:val="24"/>
        </w:rPr>
      </w:pPr>
      <w:r w:rsidRPr="00457582">
        <w:rPr>
          <w:sz w:val="24"/>
          <w:szCs w:val="24"/>
        </w:rPr>
        <w:t xml:space="preserve">Для начала необходимо определить круг лиц, правомочных в какой-либо форме запрашивать медицинскую документацию. К правомочным субъектам относятся: судебные органы, а именно: мировой судья, федеральный судья (судьи и председатели районных, городских, федеральных, военных, гарнизонных судов); следственные органы (следователи и дознаватели); прокуратура; адвокаты. </w:t>
      </w:r>
    </w:p>
    <w:p w14:paraId="5374BAF1" w14:textId="77777777" w:rsidR="001E40AF" w:rsidRPr="00457582" w:rsidRDefault="001E40AF" w:rsidP="008E517F">
      <w:pPr>
        <w:spacing w:line="360" w:lineRule="auto"/>
        <w:jc w:val="both"/>
        <w:rPr>
          <w:b/>
          <w:sz w:val="24"/>
          <w:szCs w:val="24"/>
        </w:rPr>
      </w:pPr>
      <w:r w:rsidRPr="00457582">
        <w:rPr>
          <w:b/>
          <w:sz w:val="24"/>
          <w:szCs w:val="24"/>
          <w:lang w:val="en-US"/>
        </w:rPr>
        <w:lastRenderedPageBreak/>
        <w:t>I</w:t>
      </w:r>
      <w:r w:rsidRPr="00457582">
        <w:rPr>
          <w:b/>
          <w:sz w:val="24"/>
          <w:szCs w:val="24"/>
        </w:rPr>
        <w:t>. Судебные органы.</w:t>
      </w:r>
    </w:p>
    <w:p w14:paraId="40348A4A" w14:textId="77777777" w:rsidR="001E40AF" w:rsidRPr="00457582" w:rsidRDefault="000454C0" w:rsidP="008E517F">
      <w:pPr>
        <w:spacing w:line="360" w:lineRule="auto"/>
        <w:jc w:val="both"/>
        <w:rPr>
          <w:sz w:val="24"/>
          <w:szCs w:val="24"/>
        </w:rPr>
      </w:pPr>
      <w:r w:rsidRPr="00457582">
        <w:rPr>
          <w:sz w:val="24"/>
          <w:szCs w:val="24"/>
        </w:rPr>
        <w:tab/>
      </w:r>
      <w:r w:rsidR="001E40AF" w:rsidRPr="00457582">
        <w:rPr>
          <w:sz w:val="24"/>
          <w:szCs w:val="24"/>
        </w:rPr>
        <w:t xml:space="preserve">Согласно статье 57 Гражданско-процессуального кодекса и статье </w:t>
      </w:r>
      <w:r w:rsidR="00FC1C60" w:rsidRPr="00457582">
        <w:rPr>
          <w:sz w:val="24"/>
          <w:szCs w:val="24"/>
        </w:rPr>
        <w:t>84</w:t>
      </w:r>
      <w:r w:rsidR="001E40AF" w:rsidRPr="00457582">
        <w:rPr>
          <w:sz w:val="24"/>
          <w:szCs w:val="24"/>
        </w:rPr>
        <w:t xml:space="preserve"> уголовно-процессуального кодекса медицинская документация может служить доказательством по рассматриваемому (гражданскому или уголовному) делу. Если представить для истца или ответчика такое доказательство затруднительно (например, медицинская документация хранится в архиве лечебного учреждения), то суд содействует в получении такого доказательства, а именно выдает запрос о его истребовании. Также суд вправе самостоятельно принять решение о запросе той или иной медицинской документации в рамках рассмотрения гражданского или уголовного дела. С таким запросом получить доказательство может сторона истца или ответчика или представитель суда. В запросе должно быть указано следующее: адрес и наименование учреждения или ФИО лица, у которого находится доказательство, в рамках какого дела оно необходимо, и срок, в течение которого должно быть представлено. Запрос должен быть на бланке суда, содержать личную подпись председательствующего судьи и контактный телефон для уточнения информации. Если представить доказательство невозможно вообще или в указанный судом срок, то известить суд об этом необходимо в течение 5 дней со дня получения запроса с указанием причин.</w:t>
      </w:r>
    </w:p>
    <w:p w14:paraId="3AAA1173" w14:textId="77777777" w:rsidR="001E40AF" w:rsidRPr="00457582" w:rsidRDefault="001E40AF" w:rsidP="008E517F">
      <w:pPr>
        <w:spacing w:line="360" w:lineRule="auto"/>
        <w:jc w:val="both"/>
        <w:rPr>
          <w:b/>
          <w:sz w:val="24"/>
          <w:szCs w:val="24"/>
        </w:rPr>
      </w:pPr>
      <w:r w:rsidRPr="00457582">
        <w:rPr>
          <w:b/>
          <w:sz w:val="24"/>
          <w:szCs w:val="24"/>
          <w:lang w:val="en-US"/>
        </w:rPr>
        <w:t>II</w:t>
      </w:r>
      <w:r w:rsidRPr="00457582">
        <w:rPr>
          <w:b/>
          <w:sz w:val="24"/>
          <w:szCs w:val="24"/>
        </w:rPr>
        <w:t>. Следственные органы (следователи и дознаватели).</w:t>
      </w:r>
    </w:p>
    <w:p w14:paraId="296C3714" w14:textId="77777777" w:rsidR="001E40AF" w:rsidRPr="00457582" w:rsidRDefault="001E40AF" w:rsidP="008E517F">
      <w:pPr>
        <w:spacing w:line="360" w:lineRule="auto"/>
        <w:jc w:val="both"/>
        <w:rPr>
          <w:b/>
          <w:sz w:val="24"/>
          <w:szCs w:val="24"/>
        </w:rPr>
      </w:pPr>
      <w:r w:rsidRPr="00457582">
        <w:rPr>
          <w:sz w:val="24"/>
          <w:szCs w:val="24"/>
        </w:rPr>
        <w:t xml:space="preserve">Существует два вида документов, на основании которых следственные органы могут получить медицинскую документацию: </w:t>
      </w:r>
      <w:r w:rsidRPr="00457582">
        <w:rPr>
          <w:b/>
          <w:sz w:val="24"/>
          <w:szCs w:val="24"/>
        </w:rPr>
        <w:t>запрос и постановление о выемке.</w:t>
      </w:r>
    </w:p>
    <w:p w14:paraId="3789CCFD" w14:textId="77777777" w:rsidR="001E40AF" w:rsidRPr="00457582" w:rsidRDefault="001E40AF" w:rsidP="008E517F">
      <w:pPr>
        <w:spacing w:line="360" w:lineRule="auto"/>
        <w:jc w:val="both"/>
        <w:rPr>
          <w:sz w:val="24"/>
          <w:szCs w:val="24"/>
        </w:rPr>
      </w:pPr>
      <w:r w:rsidRPr="00457582">
        <w:rPr>
          <w:sz w:val="24"/>
          <w:szCs w:val="24"/>
        </w:rPr>
        <w:t xml:space="preserve">В рамках уголовного дела следователь (дознаватель) может вынести постановление о выемке или направить </w:t>
      </w:r>
      <w:r w:rsidRPr="00457582">
        <w:rPr>
          <w:b/>
          <w:sz w:val="24"/>
          <w:szCs w:val="24"/>
        </w:rPr>
        <w:t>запрос о предоставлении медицинской документации</w:t>
      </w:r>
      <w:r w:rsidRPr="00457582">
        <w:rPr>
          <w:sz w:val="24"/>
          <w:szCs w:val="24"/>
        </w:rPr>
        <w:t xml:space="preserve">. В рамках доследственной проверки (т.е. до возбуждения уголовного дела) предоставление медицинской документации осуществляется только по запросу соответствующего следственного органа. Запрос (постановление о выемке) должно быть составлено следователем (дознавателем) с указанием ФИО, звания и должности, содержать наименование следственного органа, адрес, контактный телефон, номер уголовного дела (или номер материала проверки). </w:t>
      </w:r>
    </w:p>
    <w:p w14:paraId="3C89CDC4" w14:textId="77777777" w:rsidR="001E40AF" w:rsidRPr="00457582" w:rsidRDefault="001E40AF" w:rsidP="008E517F">
      <w:pPr>
        <w:spacing w:line="360" w:lineRule="auto"/>
        <w:jc w:val="both"/>
        <w:rPr>
          <w:sz w:val="24"/>
          <w:szCs w:val="24"/>
        </w:rPr>
      </w:pPr>
      <w:r w:rsidRPr="00457582">
        <w:rPr>
          <w:sz w:val="24"/>
          <w:szCs w:val="24"/>
        </w:rPr>
        <w:lastRenderedPageBreak/>
        <w:t xml:space="preserve">Запрос составляется на бланке следственного органа, заверяется гербовой печатью (печатью следственного органа). Срок исполнения </w:t>
      </w:r>
      <w:r w:rsidR="00027CB9" w:rsidRPr="00457582">
        <w:rPr>
          <w:sz w:val="24"/>
          <w:szCs w:val="24"/>
        </w:rPr>
        <w:t xml:space="preserve">такого </w:t>
      </w:r>
      <w:r w:rsidRPr="00457582">
        <w:rPr>
          <w:sz w:val="24"/>
          <w:szCs w:val="24"/>
        </w:rPr>
        <w:t>запроса –</w:t>
      </w:r>
      <w:r w:rsidR="006F2654" w:rsidRPr="00457582">
        <w:rPr>
          <w:sz w:val="24"/>
          <w:szCs w:val="24"/>
        </w:rPr>
        <w:t xml:space="preserve"> </w:t>
      </w:r>
      <w:r w:rsidRPr="00457582">
        <w:rPr>
          <w:sz w:val="24"/>
          <w:szCs w:val="24"/>
        </w:rPr>
        <w:t xml:space="preserve">10 календарных дней, если иное не указано в запросе. При невозможности исполнить </w:t>
      </w:r>
      <w:r w:rsidR="00027CB9" w:rsidRPr="00457582">
        <w:rPr>
          <w:sz w:val="24"/>
          <w:szCs w:val="24"/>
        </w:rPr>
        <w:t>его</w:t>
      </w:r>
      <w:r w:rsidRPr="00457582">
        <w:rPr>
          <w:sz w:val="24"/>
          <w:szCs w:val="24"/>
        </w:rPr>
        <w:t xml:space="preserve"> в 10-дневный срок необходимо уведомить следственный орган за 3 дня до истечения срока с указанием причин и возможного срока выполнения запроса. </w:t>
      </w:r>
    </w:p>
    <w:p w14:paraId="0DA7B977" w14:textId="77777777" w:rsidR="001E40AF" w:rsidRPr="00457582" w:rsidRDefault="001E40AF" w:rsidP="008E517F">
      <w:pPr>
        <w:spacing w:line="360" w:lineRule="auto"/>
        <w:jc w:val="both"/>
        <w:rPr>
          <w:sz w:val="24"/>
          <w:szCs w:val="24"/>
        </w:rPr>
      </w:pPr>
      <w:r w:rsidRPr="00457582">
        <w:rPr>
          <w:sz w:val="24"/>
          <w:szCs w:val="24"/>
        </w:rPr>
        <w:t xml:space="preserve">Постановление о выемке подлежит незамедлительному исполнению при предъявлении и не требует никаких резолюций со стороны вышестоящего руководства. Повсеместно бывают случаи, когда медицинские работники, испугавшись представителя правоохранительных органов, отказывают в немедленном проведении выемки, ссылаясь на то, что им необходимо разрешение вышестоящего руководителя или даже руководителя медицинской организации. Однако это совершенно неверно, так как постановление о выемке является императивным документом и должно исполняться незамедлительно. Медицинский работник может уведомить вышестоящее руководство, не затягивания и не препятствуя проведению, однако отказать в проведении следственного действия, каковым является выемка, не вправе никто. Следователь (дознаватель), предъявляя постановление о выемке, вносит в него данные того медицинского работника, которому предъявлено постановление и который будет участвовать в следственном действии. </w:t>
      </w:r>
      <w:r w:rsidR="00027CB9" w:rsidRPr="00457582">
        <w:rPr>
          <w:sz w:val="24"/>
          <w:szCs w:val="24"/>
        </w:rPr>
        <w:t>Участие медицинского работника как представителя организации является обязательным.</w:t>
      </w:r>
    </w:p>
    <w:p w14:paraId="7682B4DD" w14:textId="77777777" w:rsidR="001E40AF" w:rsidRPr="00457582" w:rsidRDefault="001E40AF" w:rsidP="008E517F">
      <w:pPr>
        <w:spacing w:line="360" w:lineRule="auto"/>
        <w:jc w:val="both"/>
        <w:rPr>
          <w:sz w:val="24"/>
          <w:szCs w:val="24"/>
        </w:rPr>
      </w:pPr>
      <w:r w:rsidRPr="00457582">
        <w:rPr>
          <w:sz w:val="24"/>
          <w:szCs w:val="24"/>
        </w:rPr>
        <w:t xml:space="preserve">При </w:t>
      </w:r>
      <w:r w:rsidRPr="00457582">
        <w:rPr>
          <w:b/>
          <w:sz w:val="24"/>
          <w:szCs w:val="24"/>
        </w:rPr>
        <w:t>проведении выемки медицинской документации следователем</w:t>
      </w:r>
      <w:r w:rsidRPr="00457582">
        <w:rPr>
          <w:sz w:val="24"/>
          <w:szCs w:val="24"/>
        </w:rPr>
        <w:t xml:space="preserve"> (дознавателем) составляется протокол. После окончания выемки все участники обязаны поставить свои подписи в протоколе, сделав, при необходимости, особые замечания или заявления, если таковые имеются, которые должны быть зафиксированы в особой графе протокола. В связи с последними изменениями в процессуальном законодательстве, производство выемки медицинской документации проводится без участия понятых. Копию составленного протокола следователь (дознаватель) обязан оставить в медицинском учреждении, вручив тому лицу, которое принимало участие в производстве выемки. Следователь (дознаватель) не обязан и не имеет права давать копию постановления о производстве выемки, а медицинская организация не вправе ее потребовать. Все основные данные из постановления о выемке будут указаны в составленном протоколе. </w:t>
      </w:r>
    </w:p>
    <w:p w14:paraId="0F6169B1" w14:textId="77777777" w:rsidR="001E40AF" w:rsidRPr="00457582" w:rsidRDefault="001E40AF" w:rsidP="008E517F">
      <w:pPr>
        <w:spacing w:line="360" w:lineRule="auto"/>
        <w:jc w:val="both"/>
        <w:rPr>
          <w:b/>
          <w:sz w:val="24"/>
          <w:szCs w:val="24"/>
        </w:rPr>
      </w:pPr>
      <w:r w:rsidRPr="00457582">
        <w:rPr>
          <w:b/>
          <w:sz w:val="24"/>
          <w:szCs w:val="24"/>
          <w:lang w:val="en-US"/>
        </w:rPr>
        <w:lastRenderedPageBreak/>
        <w:t>III</w:t>
      </w:r>
      <w:r w:rsidRPr="00457582">
        <w:rPr>
          <w:b/>
          <w:sz w:val="24"/>
          <w:szCs w:val="24"/>
        </w:rPr>
        <w:t xml:space="preserve">. Прокуратура </w:t>
      </w:r>
    </w:p>
    <w:p w14:paraId="272051E4" w14:textId="77777777" w:rsidR="001E40AF" w:rsidRPr="00457582" w:rsidRDefault="001E40AF" w:rsidP="008E517F">
      <w:pPr>
        <w:spacing w:line="360" w:lineRule="auto"/>
        <w:jc w:val="both"/>
        <w:rPr>
          <w:sz w:val="24"/>
          <w:szCs w:val="24"/>
        </w:rPr>
      </w:pPr>
      <w:r w:rsidRPr="00457582">
        <w:rPr>
          <w:sz w:val="24"/>
          <w:szCs w:val="24"/>
        </w:rPr>
        <w:t xml:space="preserve">Прокурорские работники вправе запросить медицинскую документацию в рамках рассмотрения заявлений и обращений граждан или проверки законности принятых решений поднадзорных прокуратуре следственных органов. Прокурор также может запросить в медицинские документы в рамках своего участия в судебном разбирательстве (при участии в трудовых спорах, поддержании государственного обвинения в уголовных делах и т.д.). Прокурорский запрос составляется аналогично судебному запросу, т.е. на официальном бланке, за подписью прокурора или его заместителя, с указанием обстоятельств, послуживших основанием для запроса, срока предоставления документации. </w:t>
      </w:r>
    </w:p>
    <w:p w14:paraId="1DF26036" w14:textId="77777777" w:rsidR="001E40AF" w:rsidRPr="00457582" w:rsidRDefault="001E40AF" w:rsidP="00BE57CF">
      <w:pPr>
        <w:jc w:val="both"/>
        <w:rPr>
          <w:sz w:val="24"/>
          <w:szCs w:val="24"/>
        </w:rPr>
      </w:pPr>
    </w:p>
    <w:p w14:paraId="7661BCEC" w14:textId="77777777" w:rsidR="001E40AF" w:rsidRPr="00457582" w:rsidRDefault="001E40AF" w:rsidP="00875CA9">
      <w:pPr>
        <w:tabs>
          <w:tab w:val="left" w:pos="3150"/>
        </w:tabs>
        <w:jc w:val="both"/>
        <w:rPr>
          <w:b/>
          <w:sz w:val="24"/>
          <w:szCs w:val="24"/>
        </w:rPr>
      </w:pPr>
      <w:r w:rsidRPr="00457582">
        <w:rPr>
          <w:b/>
          <w:sz w:val="24"/>
          <w:szCs w:val="24"/>
          <w:lang w:val="en-US"/>
        </w:rPr>
        <w:t>I</w:t>
      </w:r>
      <w:r w:rsidR="0022523B" w:rsidRPr="00457582">
        <w:rPr>
          <w:b/>
          <w:sz w:val="24"/>
          <w:szCs w:val="24"/>
          <w:lang w:val="en-US"/>
        </w:rPr>
        <w:t>V</w:t>
      </w:r>
      <w:r w:rsidRPr="00457582">
        <w:rPr>
          <w:b/>
          <w:sz w:val="24"/>
          <w:szCs w:val="24"/>
        </w:rPr>
        <w:t>. Запросы адвокатов</w:t>
      </w:r>
    </w:p>
    <w:p w14:paraId="1E99AA9D" w14:textId="77777777" w:rsidR="008E517F" w:rsidRPr="00457582" w:rsidRDefault="008E517F" w:rsidP="008E517F">
      <w:pPr>
        <w:spacing w:after="0" w:line="360" w:lineRule="auto"/>
        <w:jc w:val="both"/>
        <w:rPr>
          <w:sz w:val="24"/>
          <w:szCs w:val="24"/>
        </w:rPr>
      </w:pPr>
      <w:r w:rsidRPr="00457582">
        <w:rPr>
          <w:sz w:val="24"/>
          <w:szCs w:val="24"/>
        </w:rPr>
        <w:t>Запрос адвоката – один из самых противоречивых вопросов, ответ на которы</w:t>
      </w:r>
      <w:r w:rsidR="000454C0" w:rsidRPr="00457582">
        <w:rPr>
          <w:sz w:val="24"/>
          <w:szCs w:val="24"/>
        </w:rPr>
        <w:t>й</w:t>
      </w:r>
      <w:r w:rsidRPr="00457582">
        <w:rPr>
          <w:sz w:val="24"/>
          <w:szCs w:val="24"/>
        </w:rPr>
        <w:t xml:space="preserve"> далеко не однозначен</w:t>
      </w:r>
      <w:r w:rsidR="00095543" w:rsidRPr="00457582">
        <w:rPr>
          <w:sz w:val="24"/>
          <w:szCs w:val="24"/>
        </w:rPr>
        <w:t>, так как имеют место злоупотребления правом как со стороны адвокатов, так и со стороны медицинских организаций</w:t>
      </w:r>
      <w:r w:rsidRPr="00457582">
        <w:rPr>
          <w:sz w:val="24"/>
          <w:szCs w:val="24"/>
        </w:rPr>
        <w:t xml:space="preserve">. </w:t>
      </w:r>
    </w:p>
    <w:p w14:paraId="08330CB3" w14:textId="77777777" w:rsidR="002C0121" w:rsidRPr="00457582" w:rsidRDefault="00CF145B" w:rsidP="00CF145B">
      <w:pPr>
        <w:spacing w:after="0" w:line="360" w:lineRule="auto"/>
        <w:jc w:val="both"/>
        <w:rPr>
          <w:sz w:val="24"/>
          <w:szCs w:val="24"/>
        </w:rPr>
      </w:pPr>
      <w:r w:rsidRPr="00457582">
        <w:rPr>
          <w:sz w:val="24"/>
          <w:szCs w:val="24"/>
        </w:rPr>
        <w:t xml:space="preserve">С одной стороны, в соответствии с п. 1 ч. 3 ст. 6 Федерального закона ««Об адвокатуре и адвокатской деятельности в Российской Федерации» адвокат вправе собирать сведения, необходимые для оказания юридической помощи, в том числе запрашивать справки, характеристики и иные документы от органов государственной власти, органов местного самоуправления, а также общественных объединений и иных организаций. Указанные органы и организации в порядке, установленном законодательством, обязаны выдать адвокату запрошенные им документы или их заверенные копии не позднее чем в месячный срок со дня получения запроса адвоката». </w:t>
      </w:r>
      <w:r w:rsidR="009A6C35" w:rsidRPr="00457582">
        <w:rPr>
          <w:sz w:val="24"/>
          <w:szCs w:val="24"/>
        </w:rPr>
        <w:t xml:space="preserve"> С другой стороны, федеральный закон «Об основах охраны здоровья граждан в Российской Федерации» дает точное определение понятия «врачебная тайна» и определяет круг лиц, которые имеют к ней доступ. Так, в соответствии с п. 3 ч. 4 ст. 13 вышеуказанного федерального закона «Предоставление сведений, составляющих врачебную тайну, без согласия гражданина или его законного представителя допускается:…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</w:t>
      </w:r>
      <w:r w:rsidR="009A6C35" w:rsidRPr="00457582">
        <w:rPr>
          <w:sz w:val="24"/>
          <w:szCs w:val="24"/>
        </w:rPr>
        <w:lastRenderedPageBreak/>
        <w:t xml:space="preserve">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условно-досрочно». Таким образом, адвокаты не входят в круг должностных лиц, которые имеют доступ к сведениям, составляющим врачебную тайну. </w:t>
      </w:r>
      <w:r w:rsidR="002C0121" w:rsidRPr="00457582">
        <w:rPr>
          <w:sz w:val="24"/>
          <w:szCs w:val="24"/>
        </w:rPr>
        <w:t>Этой же позиции придерживается и Верховный Суд Российской Федерации.</w:t>
      </w:r>
    </w:p>
    <w:p w14:paraId="297AE354" w14:textId="77777777" w:rsidR="00CF145B" w:rsidRPr="00457582" w:rsidRDefault="002C0121" w:rsidP="00CF145B">
      <w:pPr>
        <w:spacing w:after="0" w:line="360" w:lineRule="auto"/>
        <w:jc w:val="both"/>
        <w:rPr>
          <w:sz w:val="24"/>
          <w:szCs w:val="24"/>
        </w:rPr>
      </w:pPr>
      <w:r w:rsidRPr="00457582">
        <w:rPr>
          <w:sz w:val="24"/>
          <w:szCs w:val="24"/>
        </w:rPr>
        <w:t>Однако гражданин вправе наделить своего адвоката полномочиями получить в медицинской организации сведения о его состоянии здоровья, а также медицинскую документацию. Для этого адвокат должен представить в медицинскую организацию соглашение с гражданином об оказании адвокатских услуг, где будет указано право адвоката запрашивать от имени своего доверителя сведения, составляющие врачебную тайну; или заявление от гражданина на имя руководителя медицинской организации с просьбой выдать адвокату сведения, составляющие врачебную тайну, с удостоверенной надлежащим образом личной подписью</w:t>
      </w:r>
      <w:r w:rsidR="009A6C35" w:rsidRPr="00457582">
        <w:rPr>
          <w:sz w:val="24"/>
          <w:szCs w:val="24"/>
        </w:rPr>
        <w:t xml:space="preserve"> </w:t>
      </w:r>
      <w:r w:rsidRPr="00457582">
        <w:rPr>
          <w:sz w:val="24"/>
          <w:szCs w:val="24"/>
        </w:rPr>
        <w:t xml:space="preserve">гражданина; или доверенность на адвоката, с правом получения сведений и документов, составляющих врачебную тайну, также с удостоверенной надлежащим образом личной подписью гражданина. </w:t>
      </w:r>
    </w:p>
    <w:p w14:paraId="6A6FDF1C" w14:textId="77777777" w:rsidR="00CF145B" w:rsidRDefault="002C0121" w:rsidP="008E517F">
      <w:pPr>
        <w:spacing w:after="0" w:line="360" w:lineRule="auto"/>
        <w:jc w:val="both"/>
        <w:rPr>
          <w:sz w:val="24"/>
          <w:szCs w:val="24"/>
        </w:rPr>
      </w:pPr>
      <w:r w:rsidRPr="00457582">
        <w:rPr>
          <w:sz w:val="24"/>
          <w:szCs w:val="24"/>
        </w:rPr>
        <w:t xml:space="preserve">Таким образом, медицинские работники должны очень внимательно относиться к запросам адвокатов, так как незнание вышеуказанных правил может повлечь за собой незаконное разглашение </w:t>
      </w:r>
      <w:r w:rsidR="00D7305C" w:rsidRPr="00457582">
        <w:rPr>
          <w:sz w:val="24"/>
          <w:szCs w:val="24"/>
        </w:rPr>
        <w:t xml:space="preserve">врачебной тайны и привлечение к административной ответственности… </w:t>
      </w:r>
      <w:r w:rsidR="00CE7134" w:rsidRPr="00457582">
        <w:rPr>
          <w:sz w:val="24"/>
          <w:szCs w:val="24"/>
        </w:rPr>
        <w:t xml:space="preserve">В соответствии со ст. 13.14 Кодекса об административных правонарушениях разглашение информации с ограниченным доступом (к которой относится врачебная тайна) влечет наложение административного штрафа на граждан в размере от пятисот до одной тысячи рублей; на должностных лиц - от четырех тысяч до пяти тысяч рублей. </w:t>
      </w:r>
    </w:p>
    <w:p w14:paraId="60CF2DF4" w14:textId="77777777" w:rsidR="00457582" w:rsidRPr="00457582" w:rsidRDefault="00457582" w:rsidP="008E517F">
      <w:pPr>
        <w:spacing w:after="0" w:line="360" w:lineRule="auto"/>
        <w:jc w:val="both"/>
        <w:rPr>
          <w:sz w:val="24"/>
          <w:szCs w:val="24"/>
        </w:rPr>
      </w:pPr>
    </w:p>
    <w:p w14:paraId="0722E25B" w14:textId="77777777" w:rsidR="00BD264C" w:rsidRPr="00457582" w:rsidRDefault="00BD264C" w:rsidP="008E517F">
      <w:pPr>
        <w:spacing w:after="0" w:line="360" w:lineRule="auto"/>
        <w:jc w:val="both"/>
        <w:rPr>
          <w:b/>
          <w:i/>
          <w:sz w:val="24"/>
          <w:szCs w:val="24"/>
        </w:rPr>
      </w:pPr>
      <w:r w:rsidRPr="00457582">
        <w:rPr>
          <w:b/>
          <w:i/>
          <w:sz w:val="24"/>
          <w:szCs w:val="24"/>
        </w:rPr>
        <w:t>Случай из практики.</w:t>
      </w:r>
    </w:p>
    <w:p w14:paraId="60526212" w14:textId="77777777" w:rsidR="00BD264C" w:rsidRPr="00457582" w:rsidRDefault="00BD264C" w:rsidP="00BD264C">
      <w:pPr>
        <w:spacing w:after="0" w:line="360" w:lineRule="auto"/>
        <w:jc w:val="both"/>
        <w:rPr>
          <w:i/>
          <w:sz w:val="24"/>
          <w:szCs w:val="24"/>
        </w:rPr>
      </w:pPr>
      <w:r w:rsidRPr="00457582">
        <w:rPr>
          <w:i/>
          <w:sz w:val="24"/>
          <w:szCs w:val="24"/>
        </w:rPr>
        <w:t>«В апреле 2014 года в прокуратуру </w:t>
      </w:r>
      <w:r w:rsidRPr="00457582">
        <w:rPr>
          <w:i/>
        </w:rPr>
        <w:t>Пермского края </w:t>
      </w:r>
      <w:r w:rsidRPr="00457582">
        <w:rPr>
          <w:i/>
          <w:sz w:val="24"/>
          <w:szCs w:val="24"/>
        </w:rPr>
        <w:t>поступила жалоба гражданина на отказ главного врача краевой больницы в предоставлении сведений, со ссылкой на «врачебную тайну».</w:t>
      </w:r>
    </w:p>
    <w:p w14:paraId="53894267" w14:textId="77777777" w:rsidR="00BD264C" w:rsidRPr="00457582" w:rsidRDefault="00BD264C" w:rsidP="00BD264C">
      <w:pPr>
        <w:spacing w:after="0" w:line="360" w:lineRule="auto"/>
        <w:jc w:val="both"/>
        <w:rPr>
          <w:i/>
          <w:sz w:val="24"/>
          <w:szCs w:val="24"/>
        </w:rPr>
      </w:pPr>
      <w:r w:rsidRPr="00457582">
        <w:rPr>
          <w:i/>
          <w:sz w:val="24"/>
          <w:szCs w:val="24"/>
        </w:rPr>
        <w:t xml:space="preserve">В ходе проверки установлено, что в марте текущего года в реанимационном отделении районной больницы скончался новорожденный ребенок. Родители ребенка, проживающие на расстоянии более 250 километров от больницы, письменно </w:t>
      </w:r>
      <w:r w:rsidRPr="00457582">
        <w:rPr>
          <w:i/>
          <w:sz w:val="24"/>
          <w:szCs w:val="24"/>
        </w:rPr>
        <w:lastRenderedPageBreak/>
        <w:t>обратились к главному врачу с просьбой представить им сведения не только о факте обращения за медицинской помощью, но и данные (ФИО должность) врача, дежурившего в отделении плановой консультативной помощи, что не относится к категории врачебной тайны.</w:t>
      </w:r>
    </w:p>
    <w:p w14:paraId="53C5388B" w14:textId="77777777" w:rsidR="00BD264C" w:rsidRPr="00457582" w:rsidRDefault="00BD264C" w:rsidP="00BD264C">
      <w:pPr>
        <w:spacing w:after="0" w:line="360" w:lineRule="auto"/>
        <w:jc w:val="both"/>
        <w:rPr>
          <w:i/>
          <w:sz w:val="24"/>
          <w:szCs w:val="24"/>
        </w:rPr>
      </w:pPr>
      <w:r w:rsidRPr="00457582">
        <w:rPr>
          <w:i/>
          <w:sz w:val="24"/>
          <w:szCs w:val="24"/>
        </w:rPr>
        <w:t>Однако, главным врачом, со ссылкой на врачебную тайну в предоставлении сведении отказано, заявителям неправомерно указано на необходимость нотариального подтверждения подлинности подписи под текстом запроса. Постановлением мирового судьи главный врач признан виновным в совершении административного правонарушения».</w:t>
      </w:r>
    </w:p>
    <w:p w14:paraId="5016FF24" w14:textId="77777777" w:rsidR="00BD264C" w:rsidRPr="00457582" w:rsidRDefault="00BD264C" w:rsidP="008E517F">
      <w:pPr>
        <w:spacing w:after="0" w:line="360" w:lineRule="auto"/>
        <w:jc w:val="both"/>
        <w:rPr>
          <w:sz w:val="24"/>
          <w:szCs w:val="24"/>
        </w:rPr>
      </w:pPr>
    </w:p>
    <w:p w14:paraId="1D46EF55" w14:textId="77777777" w:rsidR="009E74D3" w:rsidRPr="00457582" w:rsidRDefault="009E74D3" w:rsidP="00DC701F">
      <w:pPr>
        <w:spacing w:after="120" w:line="360" w:lineRule="auto"/>
        <w:jc w:val="both"/>
        <w:rPr>
          <w:sz w:val="24"/>
          <w:szCs w:val="24"/>
        </w:rPr>
      </w:pPr>
      <w:r w:rsidRPr="00457582">
        <w:rPr>
          <w:sz w:val="24"/>
          <w:szCs w:val="24"/>
        </w:rPr>
        <w:t>Адвокатское сообщество, понимая всю двоякость ситуации с адвокатскими запросами, инициировало в Министерстве юстиции Российской Федерации разработку проекта федерального закона, который должен устранить пробелы в законодательстве и установить вид и содержание адвокатского запроса, ответственность должностных лиц и других адресатов, за неполучение, не предоставление или предоставление заведомо ложной информации по адвокатскому запросу, а также за нарушение срока на ответ по нему. Кроме того, в настоящее время законодательством не определены случаи, когда орган или организация, получившая адвокатский запрос, вправе отказать в предоставлении информации. Проектом предусматривается также, введение ответственности адвоката за разглашение информации, полученной им посредством адвокатского запроса. Принятие в окончательном чтении законопроекта планируется в 2015 году.</w:t>
      </w:r>
    </w:p>
    <w:p w14:paraId="45584EE5" w14:textId="77777777" w:rsidR="008E517F" w:rsidRPr="00457582" w:rsidRDefault="001E40AF" w:rsidP="008E517F">
      <w:pPr>
        <w:spacing w:after="0" w:line="360" w:lineRule="auto"/>
        <w:jc w:val="both"/>
        <w:rPr>
          <w:sz w:val="24"/>
          <w:szCs w:val="24"/>
        </w:rPr>
      </w:pPr>
      <w:r w:rsidRPr="00457582">
        <w:rPr>
          <w:sz w:val="24"/>
          <w:szCs w:val="24"/>
        </w:rPr>
        <w:t xml:space="preserve">Необходимо особо отметить следующее. Зачастую для участия в судебном разбирательстве участники не нанимают официального адвоката, а уполномочивают доверенностью для участия в процессе </w:t>
      </w:r>
      <w:r w:rsidR="005F2FBA" w:rsidRPr="00457582">
        <w:rPr>
          <w:sz w:val="24"/>
          <w:szCs w:val="24"/>
        </w:rPr>
        <w:t>коллегу, родственника или друга</w:t>
      </w:r>
      <w:r w:rsidRPr="00457582">
        <w:rPr>
          <w:sz w:val="24"/>
          <w:szCs w:val="24"/>
        </w:rPr>
        <w:t xml:space="preserve">. </w:t>
      </w:r>
      <w:r w:rsidR="005F2FBA" w:rsidRPr="00457582">
        <w:rPr>
          <w:sz w:val="24"/>
          <w:szCs w:val="24"/>
        </w:rPr>
        <w:t>Т</w:t>
      </w:r>
      <w:r w:rsidRPr="00457582">
        <w:rPr>
          <w:sz w:val="24"/>
          <w:szCs w:val="24"/>
        </w:rPr>
        <w:t xml:space="preserve">акие представители не вправе самостоятельно запрашивать никакие документы у сторонних лиц или организаций, а могут только обратиться с ходатайством к суду о запросе той или иной документации, обосновав необходимость ее получения. Однако имея на руках судебный запрос, такие представители вправе обратиться в организации или к гражданам для получения необходимых документов. </w:t>
      </w:r>
    </w:p>
    <w:p w14:paraId="67D777D0" w14:textId="77777777" w:rsidR="00DC701F" w:rsidRPr="00457582" w:rsidRDefault="00DC701F" w:rsidP="008E517F">
      <w:pPr>
        <w:spacing w:after="0" w:line="360" w:lineRule="auto"/>
        <w:jc w:val="both"/>
        <w:rPr>
          <w:sz w:val="24"/>
          <w:szCs w:val="24"/>
        </w:rPr>
      </w:pPr>
    </w:p>
    <w:p w14:paraId="501C517C" w14:textId="77777777" w:rsidR="001E40AF" w:rsidRPr="00457582" w:rsidRDefault="0022523B" w:rsidP="00BE57CF">
      <w:pPr>
        <w:jc w:val="both"/>
        <w:rPr>
          <w:b/>
          <w:sz w:val="24"/>
          <w:szCs w:val="24"/>
        </w:rPr>
      </w:pPr>
      <w:r w:rsidRPr="00457582">
        <w:rPr>
          <w:b/>
          <w:sz w:val="24"/>
          <w:szCs w:val="24"/>
          <w:lang w:val="en-US"/>
        </w:rPr>
        <w:lastRenderedPageBreak/>
        <w:t>V</w:t>
      </w:r>
      <w:r w:rsidRPr="00457582">
        <w:rPr>
          <w:b/>
          <w:sz w:val="24"/>
          <w:szCs w:val="24"/>
        </w:rPr>
        <w:t>.</w:t>
      </w:r>
      <w:r w:rsidRPr="00457582">
        <w:rPr>
          <w:b/>
          <w:sz w:val="24"/>
          <w:szCs w:val="24"/>
        </w:rPr>
        <w:tab/>
      </w:r>
      <w:r w:rsidR="001E40AF" w:rsidRPr="00457582">
        <w:rPr>
          <w:b/>
          <w:sz w:val="24"/>
          <w:szCs w:val="24"/>
        </w:rPr>
        <w:t>Порядок возврата медицинской документации.</w:t>
      </w:r>
    </w:p>
    <w:p w14:paraId="696EE39A" w14:textId="77777777" w:rsidR="008F2B60" w:rsidRPr="00457582" w:rsidRDefault="0022523B" w:rsidP="00A94C08">
      <w:pPr>
        <w:spacing w:after="0" w:line="360" w:lineRule="auto"/>
        <w:jc w:val="both"/>
        <w:rPr>
          <w:sz w:val="24"/>
          <w:szCs w:val="24"/>
        </w:rPr>
      </w:pPr>
      <w:r w:rsidRPr="00457582">
        <w:rPr>
          <w:sz w:val="24"/>
          <w:szCs w:val="24"/>
        </w:rPr>
        <w:t xml:space="preserve">Медицинская документация по </w:t>
      </w:r>
      <w:r w:rsidR="003F20D8" w:rsidRPr="00457582">
        <w:rPr>
          <w:sz w:val="24"/>
          <w:szCs w:val="24"/>
        </w:rPr>
        <w:t>минованию</w:t>
      </w:r>
      <w:r w:rsidRPr="00457582">
        <w:rPr>
          <w:sz w:val="24"/>
          <w:szCs w:val="24"/>
        </w:rPr>
        <w:t xml:space="preserve"> надобности должна быть возвращена в медицинскую организацию. Как правило, следственные и судебные органы, а также прокуратура самостоятельно возвращают документы, однако ввиду </w:t>
      </w:r>
      <w:r w:rsidR="00DA48BD" w:rsidRPr="00457582">
        <w:rPr>
          <w:sz w:val="24"/>
          <w:szCs w:val="24"/>
        </w:rPr>
        <w:t>их большой загруженности не будет лишним направить запрос о возвращении медицинской документации</w:t>
      </w:r>
      <w:r w:rsidR="008F2B60" w:rsidRPr="00457582">
        <w:rPr>
          <w:sz w:val="24"/>
          <w:szCs w:val="24"/>
        </w:rPr>
        <w:t>, если в ней миновала надобность.</w:t>
      </w:r>
    </w:p>
    <w:p w14:paraId="5E1E77D1" w14:textId="77777777" w:rsidR="008F2B60" w:rsidRPr="00457582" w:rsidRDefault="008F2B60" w:rsidP="00A94C08">
      <w:pPr>
        <w:spacing w:after="0" w:line="360" w:lineRule="auto"/>
        <w:jc w:val="both"/>
        <w:rPr>
          <w:sz w:val="24"/>
          <w:szCs w:val="24"/>
        </w:rPr>
      </w:pPr>
    </w:p>
    <w:p w14:paraId="51E763D8" w14:textId="77777777" w:rsidR="001E40AF" w:rsidRPr="00457582" w:rsidRDefault="003F20D8" w:rsidP="00A94C08">
      <w:pPr>
        <w:spacing w:after="0" w:line="360" w:lineRule="auto"/>
        <w:jc w:val="both"/>
        <w:rPr>
          <w:sz w:val="24"/>
          <w:szCs w:val="24"/>
        </w:rPr>
      </w:pPr>
      <w:r w:rsidRPr="00457582">
        <w:rPr>
          <w:sz w:val="24"/>
          <w:szCs w:val="24"/>
        </w:rPr>
        <w:tab/>
      </w:r>
      <w:r w:rsidR="008F2B60" w:rsidRPr="00457582">
        <w:rPr>
          <w:sz w:val="24"/>
          <w:szCs w:val="24"/>
        </w:rPr>
        <w:t>В закл</w:t>
      </w:r>
      <w:r w:rsidR="00380AF4" w:rsidRPr="00457582">
        <w:rPr>
          <w:sz w:val="24"/>
          <w:szCs w:val="24"/>
        </w:rPr>
        <w:t>ючение хочется отметить, что предоставление медицинской документации</w:t>
      </w:r>
      <w:r w:rsidR="00DA48BD" w:rsidRPr="00457582">
        <w:rPr>
          <w:sz w:val="24"/>
          <w:szCs w:val="24"/>
        </w:rPr>
        <w:t xml:space="preserve"> </w:t>
      </w:r>
      <w:r w:rsidR="00380AF4" w:rsidRPr="00457582">
        <w:rPr>
          <w:sz w:val="24"/>
          <w:szCs w:val="24"/>
        </w:rPr>
        <w:t xml:space="preserve">– очень неоднозначный вопрос с точки зрения охраняемой законом врачебной тайны. И важно помнить, что </w:t>
      </w:r>
      <w:r w:rsidRPr="00457582">
        <w:rPr>
          <w:sz w:val="24"/>
          <w:szCs w:val="24"/>
        </w:rPr>
        <w:t xml:space="preserve">незнание процедуры </w:t>
      </w:r>
      <w:r w:rsidR="00BE1B50" w:rsidRPr="00457582">
        <w:rPr>
          <w:sz w:val="24"/>
          <w:szCs w:val="24"/>
        </w:rPr>
        <w:t xml:space="preserve">предоставления документов может повлечь за собой невольное разглашение </w:t>
      </w:r>
      <w:r w:rsidR="00D21EF6" w:rsidRPr="00457582">
        <w:rPr>
          <w:sz w:val="24"/>
          <w:szCs w:val="24"/>
        </w:rPr>
        <w:t xml:space="preserve">врачебной тайны, </w:t>
      </w:r>
      <w:r w:rsidR="00027CB9" w:rsidRPr="00457582">
        <w:rPr>
          <w:sz w:val="24"/>
          <w:szCs w:val="24"/>
        </w:rPr>
        <w:t xml:space="preserve">а следовательно – административное наказание. В то же время грамотное общение с представителями следственных и судебных органов позволяет избежать многих ошибок и строго соблюсти букву закона. </w:t>
      </w:r>
    </w:p>
    <w:p w14:paraId="34EE23EB" w14:textId="77777777" w:rsidR="009E74D3" w:rsidRPr="00457582" w:rsidRDefault="009E74D3" w:rsidP="00A94C08">
      <w:pPr>
        <w:spacing w:after="0" w:line="360" w:lineRule="auto"/>
        <w:jc w:val="both"/>
        <w:rPr>
          <w:sz w:val="24"/>
          <w:szCs w:val="24"/>
          <w:lang w:val="fr-FR"/>
        </w:rPr>
      </w:pPr>
      <w:bookmarkStart w:id="0" w:name="_GoBack"/>
      <w:bookmarkEnd w:id="0"/>
      <w:r w:rsidRPr="00457582">
        <w:rPr>
          <w:sz w:val="24"/>
          <w:szCs w:val="24"/>
          <w:lang w:val="fr-FR"/>
        </w:rPr>
        <w:t xml:space="preserve"> </w:t>
      </w:r>
    </w:p>
    <w:sectPr w:rsidR="009E74D3" w:rsidRPr="00457582" w:rsidSect="00EB132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60B5E" w14:textId="77777777" w:rsidR="00251080" w:rsidRDefault="00251080" w:rsidP="005A25D9">
      <w:pPr>
        <w:spacing w:after="0" w:line="240" w:lineRule="auto"/>
      </w:pPr>
      <w:r>
        <w:separator/>
      </w:r>
    </w:p>
  </w:endnote>
  <w:endnote w:type="continuationSeparator" w:id="0">
    <w:p w14:paraId="6F44C393" w14:textId="77777777" w:rsidR="00251080" w:rsidRDefault="00251080" w:rsidP="005A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8666F" w14:textId="77777777" w:rsidR="00457582" w:rsidRDefault="00457582" w:rsidP="00D730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1E927B" w14:textId="77777777" w:rsidR="00457582" w:rsidRDefault="00457582" w:rsidP="00457582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DF3B7" w14:textId="77777777" w:rsidR="00457582" w:rsidRDefault="00457582" w:rsidP="00D730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14:paraId="6E6B84ED" w14:textId="77777777" w:rsidR="005A25D9" w:rsidRDefault="005A25D9" w:rsidP="00457582">
    <w:pPr>
      <w:pStyle w:val="a5"/>
      <w:ind w:right="360"/>
      <w:jc w:val="right"/>
    </w:pPr>
  </w:p>
  <w:p w14:paraId="2DD762F2" w14:textId="77777777" w:rsidR="005A25D9" w:rsidRDefault="005A25D9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4CF08" w14:textId="77777777" w:rsidR="00251080" w:rsidRDefault="00251080" w:rsidP="005A25D9">
      <w:pPr>
        <w:spacing w:after="0" w:line="240" w:lineRule="auto"/>
      </w:pPr>
      <w:r>
        <w:separator/>
      </w:r>
    </w:p>
  </w:footnote>
  <w:footnote w:type="continuationSeparator" w:id="0">
    <w:p w14:paraId="30974153" w14:textId="77777777" w:rsidR="00251080" w:rsidRDefault="00251080" w:rsidP="005A2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7CF"/>
    <w:rsid w:val="00027CB9"/>
    <w:rsid w:val="000335D8"/>
    <w:rsid w:val="000454C0"/>
    <w:rsid w:val="000555A2"/>
    <w:rsid w:val="00095543"/>
    <w:rsid w:val="000D0C51"/>
    <w:rsid w:val="00155230"/>
    <w:rsid w:val="001A2B30"/>
    <w:rsid w:val="001E40AF"/>
    <w:rsid w:val="001F2F18"/>
    <w:rsid w:val="001F44AE"/>
    <w:rsid w:val="0022523B"/>
    <w:rsid w:val="00251080"/>
    <w:rsid w:val="00294CEA"/>
    <w:rsid w:val="002C0121"/>
    <w:rsid w:val="002C67C6"/>
    <w:rsid w:val="002D2487"/>
    <w:rsid w:val="00326CC5"/>
    <w:rsid w:val="00347F0A"/>
    <w:rsid w:val="003546DD"/>
    <w:rsid w:val="00367BD2"/>
    <w:rsid w:val="00380AF4"/>
    <w:rsid w:val="00395A47"/>
    <w:rsid w:val="003F20D8"/>
    <w:rsid w:val="00453AC9"/>
    <w:rsid w:val="00457582"/>
    <w:rsid w:val="004E59A7"/>
    <w:rsid w:val="00512ABA"/>
    <w:rsid w:val="00544B94"/>
    <w:rsid w:val="00597A2B"/>
    <w:rsid w:val="005A25D9"/>
    <w:rsid w:val="005B32AD"/>
    <w:rsid w:val="005F2FBA"/>
    <w:rsid w:val="006335DC"/>
    <w:rsid w:val="006F2654"/>
    <w:rsid w:val="007D68F7"/>
    <w:rsid w:val="008165EE"/>
    <w:rsid w:val="008610F7"/>
    <w:rsid w:val="00875CA9"/>
    <w:rsid w:val="008760AA"/>
    <w:rsid w:val="008E517F"/>
    <w:rsid w:val="008F2B60"/>
    <w:rsid w:val="009A6C35"/>
    <w:rsid w:val="009E74D3"/>
    <w:rsid w:val="00A162E8"/>
    <w:rsid w:val="00A71E60"/>
    <w:rsid w:val="00A94C08"/>
    <w:rsid w:val="00BD264C"/>
    <w:rsid w:val="00BE1B50"/>
    <w:rsid w:val="00BE57CF"/>
    <w:rsid w:val="00C11D13"/>
    <w:rsid w:val="00C840A7"/>
    <w:rsid w:val="00CE7134"/>
    <w:rsid w:val="00CF145B"/>
    <w:rsid w:val="00D06CDA"/>
    <w:rsid w:val="00D21EF6"/>
    <w:rsid w:val="00D56D53"/>
    <w:rsid w:val="00D7305C"/>
    <w:rsid w:val="00DA48BD"/>
    <w:rsid w:val="00DC1D2C"/>
    <w:rsid w:val="00DC701F"/>
    <w:rsid w:val="00E050C9"/>
    <w:rsid w:val="00EB1321"/>
    <w:rsid w:val="00EE2770"/>
    <w:rsid w:val="00EF0FBF"/>
    <w:rsid w:val="00F47613"/>
    <w:rsid w:val="00FB1B4E"/>
    <w:rsid w:val="00FC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4D5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uiPriority w:val="99"/>
    <w:rsid w:val="00453AC9"/>
    <w:rPr>
      <w:rFonts w:cs="Times New Roman"/>
    </w:rPr>
  </w:style>
  <w:style w:type="character" w:customStyle="1" w:styleId="f">
    <w:name w:val="f"/>
    <w:rsid w:val="00453AC9"/>
    <w:rPr>
      <w:rFonts w:cs="Times New Roman"/>
    </w:rPr>
  </w:style>
  <w:style w:type="character" w:customStyle="1" w:styleId="r">
    <w:name w:val="r"/>
    <w:uiPriority w:val="99"/>
    <w:rsid w:val="00453AC9"/>
    <w:rPr>
      <w:rFonts w:cs="Times New Roman"/>
    </w:rPr>
  </w:style>
  <w:style w:type="paragraph" w:styleId="a3">
    <w:name w:val="header"/>
    <w:basedOn w:val="a"/>
    <w:link w:val="a4"/>
    <w:uiPriority w:val="99"/>
    <w:semiHidden/>
    <w:unhideWhenUsed/>
    <w:rsid w:val="005A2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5D9"/>
  </w:style>
  <w:style w:type="paragraph" w:styleId="a5">
    <w:name w:val="footer"/>
    <w:basedOn w:val="a"/>
    <w:link w:val="a6"/>
    <w:uiPriority w:val="99"/>
    <w:unhideWhenUsed/>
    <w:rsid w:val="005A25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25D9"/>
  </w:style>
  <w:style w:type="paragraph" w:customStyle="1" w:styleId="p8">
    <w:name w:val="p8"/>
    <w:basedOn w:val="a"/>
    <w:rsid w:val="00BD2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BD264C"/>
  </w:style>
  <w:style w:type="character" w:customStyle="1" w:styleId="apple-converted-space">
    <w:name w:val="apple-converted-space"/>
    <w:basedOn w:val="a0"/>
    <w:rsid w:val="00BD264C"/>
  </w:style>
  <w:style w:type="character" w:styleId="a7">
    <w:name w:val="page number"/>
    <w:basedOn w:val="a0"/>
    <w:uiPriority w:val="99"/>
    <w:semiHidden/>
    <w:unhideWhenUsed/>
    <w:rsid w:val="004575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7</Pages>
  <Words>1955</Words>
  <Characters>11146</Characters>
  <Application>Microsoft Macintosh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Macbook</cp:lastModifiedBy>
  <cp:revision>18</cp:revision>
  <dcterms:created xsi:type="dcterms:W3CDTF">2014-06-30T13:48:00Z</dcterms:created>
  <dcterms:modified xsi:type="dcterms:W3CDTF">2018-09-24T12:24:00Z</dcterms:modified>
</cp:coreProperties>
</file>